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71" w:rsidRPr="009327A5" w:rsidRDefault="007A3971" w:rsidP="007A3971">
      <w:pPr>
        <w:jc w:val="center"/>
        <w:rPr>
          <w:b/>
          <w:bCs/>
          <w:sz w:val="36"/>
          <w:szCs w:val="28"/>
        </w:rPr>
      </w:pPr>
      <w:r w:rsidRPr="009327A5">
        <w:rPr>
          <w:b/>
          <w:bCs/>
          <w:sz w:val="36"/>
          <w:szCs w:val="28"/>
        </w:rPr>
        <w:t xml:space="preserve">AEES </w:t>
      </w:r>
    </w:p>
    <w:p w:rsidR="007A3971" w:rsidRPr="009327A5" w:rsidRDefault="007A3971" w:rsidP="007A3971">
      <w:pPr>
        <w:jc w:val="center"/>
        <w:rPr>
          <w:b/>
          <w:bCs/>
          <w:sz w:val="36"/>
          <w:szCs w:val="28"/>
        </w:rPr>
      </w:pPr>
      <w:r w:rsidRPr="009327A5">
        <w:rPr>
          <w:b/>
          <w:bCs/>
          <w:sz w:val="36"/>
          <w:szCs w:val="28"/>
        </w:rPr>
        <w:t xml:space="preserve">BUSINESS SERVICES </w:t>
      </w:r>
    </w:p>
    <w:p w:rsidR="007A3971" w:rsidRPr="009327A5" w:rsidRDefault="007A3971" w:rsidP="007A3971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HANDOUT   2</w:t>
      </w:r>
      <w:r w:rsidRPr="009327A5">
        <w:rPr>
          <w:b/>
          <w:bCs/>
          <w:sz w:val="36"/>
          <w:szCs w:val="28"/>
        </w:rPr>
        <w:t>/2</w:t>
      </w:r>
    </w:p>
    <w:p w:rsidR="00000000" w:rsidRPr="007A3971" w:rsidRDefault="007A3971" w:rsidP="007A3971">
      <w:pPr>
        <w:rPr>
          <w:sz w:val="36"/>
          <w:szCs w:val="28"/>
        </w:rPr>
      </w:pPr>
      <w:r w:rsidRPr="007A3971">
        <w:rPr>
          <w:sz w:val="36"/>
          <w:szCs w:val="28"/>
        </w:rPr>
        <w:t xml:space="preserve">Insurance is a contract under which one party (Insureror Insurance Company) agrees in return of a consideration (Insurance premium) to pay an agreed sum of money to another party (Insured) to make good for a loss, damage or injury to </w:t>
      </w:r>
      <w:r w:rsidRPr="007A3971">
        <w:rPr>
          <w:sz w:val="36"/>
          <w:szCs w:val="28"/>
        </w:rPr>
        <w:t>something of value in which the insured has financial interest as a result of some uncertain event.</w:t>
      </w:r>
    </w:p>
    <w:p w:rsidR="00000000" w:rsidRPr="007A3971" w:rsidRDefault="007A3971" w:rsidP="007A3971">
      <w:pPr>
        <w:rPr>
          <w:sz w:val="28"/>
          <w:szCs w:val="24"/>
        </w:rPr>
      </w:pPr>
      <w:r w:rsidRPr="007A3971">
        <w:rPr>
          <w:b/>
          <w:bCs/>
          <w:sz w:val="28"/>
          <w:szCs w:val="24"/>
        </w:rPr>
        <w:t>Principles of Insurance</w:t>
      </w:r>
      <w:r w:rsidRPr="007A3971">
        <w:rPr>
          <w:sz w:val="28"/>
          <w:szCs w:val="24"/>
        </w:rPr>
        <w:t xml:space="preserve">: </w:t>
      </w:r>
    </w:p>
    <w:p w:rsidR="007A3971" w:rsidRPr="007A3971" w:rsidRDefault="007A3971" w:rsidP="007A3971">
      <w:pPr>
        <w:pStyle w:val="NoSpacing"/>
      </w:pPr>
      <w:r w:rsidRPr="007A3971">
        <w:t>1. Utmost Good Faith</w:t>
      </w:r>
    </w:p>
    <w:p w:rsidR="007A3971" w:rsidRPr="007A3971" w:rsidRDefault="007A3971" w:rsidP="007A3971">
      <w:pPr>
        <w:pStyle w:val="NoSpacing"/>
      </w:pPr>
      <w:r w:rsidRPr="007A3971">
        <w:t>2.</w:t>
      </w:r>
      <w:r w:rsidRPr="007A3971">
        <w:t> </w:t>
      </w:r>
      <w:r w:rsidRPr="007A3971">
        <w:t>Insurable Interest</w:t>
      </w:r>
    </w:p>
    <w:p w:rsidR="007A3971" w:rsidRPr="007A3971" w:rsidRDefault="007A3971" w:rsidP="007A3971">
      <w:pPr>
        <w:pStyle w:val="NoSpacing"/>
      </w:pPr>
      <w:r w:rsidRPr="007A3971">
        <w:t>3.</w:t>
      </w:r>
      <w:r w:rsidRPr="007A3971">
        <w:t> </w:t>
      </w:r>
      <w:r w:rsidRPr="007A3971">
        <w:t>Indemnity</w:t>
      </w:r>
    </w:p>
    <w:p w:rsidR="007A3971" w:rsidRPr="007A3971" w:rsidRDefault="007A3971" w:rsidP="007A3971">
      <w:pPr>
        <w:pStyle w:val="NoSpacing"/>
      </w:pPr>
      <w:r w:rsidRPr="007A3971">
        <w:t>4.</w:t>
      </w:r>
      <w:r w:rsidRPr="007A3971">
        <w:t> </w:t>
      </w:r>
      <w:r w:rsidRPr="007A3971">
        <w:t>Proximate Cause</w:t>
      </w:r>
    </w:p>
    <w:p w:rsidR="00000000" w:rsidRPr="007A3971" w:rsidRDefault="007A3971" w:rsidP="007A3971">
      <w:pPr>
        <w:pStyle w:val="NoSpacing"/>
      </w:pPr>
      <w:r w:rsidRPr="007A3971">
        <w:t>5. Subrogation</w:t>
      </w:r>
    </w:p>
    <w:p w:rsidR="007A3971" w:rsidRPr="007A3971" w:rsidRDefault="007A3971" w:rsidP="007A3971">
      <w:pPr>
        <w:pStyle w:val="NoSpacing"/>
      </w:pPr>
      <w:r w:rsidRPr="007A3971">
        <w:t>6. Contribution</w:t>
      </w:r>
    </w:p>
    <w:p w:rsidR="007A3971" w:rsidRPr="007A3971" w:rsidRDefault="007A3971" w:rsidP="007A3971">
      <w:pPr>
        <w:pStyle w:val="NoSpacing"/>
      </w:pPr>
      <w:r w:rsidRPr="007A3971">
        <w:t>7. Mitigation</w:t>
      </w:r>
    </w:p>
    <w:p w:rsidR="007A3971" w:rsidRPr="007A3971" w:rsidRDefault="007A3971" w:rsidP="007A3971">
      <w:pPr>
        <w:pStyle w:val="NoSpacing"/>
      </w:pPr>
    </w:p>
    <w:p w:rsidR="007A3971" w:rsidRPr="007A3971" w:rsidRDefault="007A3971" w:rsidP="007A3971">
      <w:pPr>
        <w:pStyle w:val="NoSpacing"/>
        <w:rPr>
          <w:b/>
          <w:bCs/>
          <w:sz w:val="32"/>
          <w:szCs w:val="26"/>
        </w:rPr>
      </w:pPr>
      <w:r w:rsidRPr="007A3971">
        <w:rPr>
          <w:b/>
          <w:bCs/>
          <w:sz w:val="32"/>
          <w:szCs w:val="26"/>
        </w:rPr>
        <w:t>Types of Life Insurance Policies</w:t>
      </w:r>
    </w:p>
    <w:p w:rsidR="007A3971" w:rsidRDefault="007A3971" w:rsidP="007A3971">
      <w:pPr>
        <w:pStyle w:val="NoSpacing"/>
        <w:rPr>
          <w:b/>
          <w:bCs/>
        </w:rPr>
      </w:pPr>
      <w:r w:rsidRPr="007A3971">
        <w:rPr>
          <w:b/>
          <w:bCs/>
        </w:rPr>
        <w:t>Whole Life Policy</w:t>
      </w:r>
    </w:p>
    <w:p w:rsidR="007A3971" w:rsidRDefault="007A3971" w:rsidP="007A3971">
      <w:pPr>
        <w:pStyle w:val="NoSpacing"/>
        <w:rPr>
          <w:b/>
          <w:bCs/>
        </w:rPr>
      </w:pPr>
      <w:r w:rsidRPr="007A3971">
        <w:t> </w:t>
      </w:r>
      <w:r w:rsidRPr="007A3971">
        <w:rPr>
          <w:b/>
          <w:bCs/>
        </w:rPr>
        <w:t>Endowment Life Insurance Policy</w:t>
      </w:r>
    </w:p>
    <w:p w:rsidR="007A3971" w:rsidRDefault="007A3971" w:rsidP="007A3971">
      <w:pPr>
        <w:pStyle w:val="NoSpacing"/>
        <w:rPr>
          <w:b/>
          <w:bCs/>
        </w:rPr>
      </w:pPr>
      <w:r w:rsidRPr="007A3971">
        <w:t> </w:t>
      </w:r>
      <w:r w:rsidRPr="007A3971">
        <w:rPr>
          <w:b/>
          <w:bCs/>
        </w:rPr>
        <w:t>Joint Life Policy</w:t>
      </w:r>
    </w:p>
    <w:p w:rsidR="007A3971" w:rsidRDefault="007A3971" w:rsidP="007A3971">
      <w:pPr>
        <w:pStyle w:val="NoSpacing"/>
        <w:rPr>
          <w:b/>
          <w:bCs/>
        </w:rPr>
      </w:pPr>
      <w:r w:rsidRPr="007A3971">
        <w:rPr>
          <w:b/>
          <w:bCs/>
        </w:rPr>
        <w:t>Annuity Policy</w:t>
      </w:r>
    </w:p>
    <w:p w:rsidR="007A3971" w:rsidRDefault="007A3971" w:rsidP="007A3971">
      <w:pPr>
        <w:pStyle w:val="NoSpacing"/>
        <w:rPr>
          <w:b/>
          <w:bCs/>
        </w:rPr>
      </w:pPr>
      <w:r w:rsidRPr="007A3971">
        <w:rPr>
          <w:b/>
          <w:bCs/>
        </w:rPr>
        <w:t>Children’s Endowment Policy</w:t>
      </w:r>
    </w:p>
    <w:p w:rsidR="007A3971" w:rsidRDefault="007A3971" w:rsidP="007A3971">
      <w:pPr>
        <w:pStyle w:val="NoSpacing"/>
        <w:rPr>
          <w:b/>
          <w:bCs/>
        </w:rPr>
      </w:pPr>
    </w:p>
    <w:p w:rsidR="007A3971" w:rsidRDefault="007A3971" w:rsidP="007A3971">
      <w:pPr>
        <w:pStyle w:val="NoSpacing"/>
        <w:rPr>
          <w:b/>
          <w:bCs/>
        </w:rPr>
      </w:pPr>
      <w:r w:rsidRPr="007A3971">
        <w:rPr>
          <w:b/>
          <w:bCs/>
        </w:rPr>
        <w:t>Fire Insurance</w:t>
      </w:r>
    </w:p>
    <w:p w:rsidR="007A3971" w:rsidRDefault="007A3971" w:rsidP="007A3971">
      <w:pPr>
        <w:pStyle w:val="NoSpacing"/>
        <w:rPr>
          <w:b/>
          <w:bCs/>
        </w:rPr>
      </w:pPr>
    </w:p>
    <w:p w:rsidR="007A3971" w:rsidRDefault="007A3971" w:rsidP="007A3971">
      <w:pPr>
        <w:pStyle w:val="NoSpacing"/>
        <w:rPr>
          <w:b/>
          <w:bCs/>
        </w:rPr>
      </w:pPr>
    </w:p>
    <w:p w:rsidR="007A3971" w:rsidRDefault="007A3971" w:rsidP="007A3971">
      <w:pPr>
        <w:pStyle w:val="NoSpacing"/>
        <w:rPr>
          <w:b/>
          <w:bCs/>
        </w:rPr>
      </w:pPr>
    </w:p>
    <w:p w:rsidR="007A3971" w:rsidRDefault="007A3971" w:rsidP="007A3971">
      <w:pPr>
        <w:pStyle w:val="NoSpacing"/>
        <w:rPr>
          <w:b/>
          <w:bCs/>
        </w:rPr>
      </w:pPr>
    </w:p>
    <w:p w:rsidR="007A3971" w:rsidRDefault="007A3971" w:rsidP="007A3971">
      <w:pPr>
        <w:pStyle w:val="NoSpacing"/>
        <w:rPr>
          <w:b/>
          <w:bCs/>
        </w:rPr>
      </w:pPr>
      <w:r w:rsidRPr="007A3971">
        <w:rPr>
          <w:b/>
          <w:bCs/>
        </w:rPr>
        <w:t>Marine Insurance</w:t>
      </w:r>
      <w:r>
        <w:rPr>
          <w:b/>
          <w:bCs/>
        </w:rPr>
        <w:t xml:space="preserve"> </w:t>
      </w:r>
    </w:p>
    <w:p w:rsidR="007A3971" w:rsidRPr="007A3971" w:rsidRDefault="007A3971" w:rsidP="007A3971">
      <w:pPr>
        <w:pStyle w:val="NoSpacing"/>
      </w:pPr>
    </w:p>
    <w:p w:rsidR="007A3971" w:rsidRPr="007A3971" w:rsidRDefault="007A3971">
      <w:pPr>
        <w:rPr>
          <w:lang w:val="en-IN"/>
        </w:rPr>
      </w:pPr>
    </w:p>
    <w:sectPr w:rsidR="007A3971" w:rsidRPr="007A39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80F"/>
    <w:multiLevelType w:val="hybridMultilevel"/>
    <w:tmpl w:val="96CC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AA7"/>
    <w:multiLevelType w:val="hybridMultilevel"/>
    <w:tmpl w:val="C2B081CA"/>
    <w:lvl w:ilvl="0" w:tplc="AD4A6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2A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28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20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05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28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AB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22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85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AD568B"/>
    <w:multiLevelType w:val="hybridMultilevel"/>
    <w:tmpl w:val="E4D0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67738"/>
    <w:multiLevelType w:val="hybridMultilevel"/>
    <w:tmpl w:val="028870AC"/>
    <w:lvl w:ilvl="0" w:tplc="EC202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81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41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02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E4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47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62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8E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A5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560451"/>
    <w:multiLevelType w:val="hybridMultilevel"/>
    <w:tmpl w:val="7E9A6576"/>
    <w:lvl w:ilvl="0" w:tplc="CF68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4E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67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5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25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AE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02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EE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0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3971"/>
    <w:rsid w:val="007A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71"/>
    <w:pPr>
      <w:ind w:left="720"/>
      <w:contextualSpacing/>
    </w:pPr>
  </w:style>
  <w:style w:type="paragraph" w:styleId="NoSpacing">
    <w:name w:val="No Spacing"/>
    <w:uiPriority w:val="1"/>
    <w:qFormat/>
    <w:rsid w:val="007A3971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2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2020-09-23T06:34:00Z</dcterms:created>
  <dcterms:modified xsi:type="dcterms:W3CDTF">2020-09-23T06:41:00Z</dcterms:modified>
</cp:coreProperties>
</file>