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D67CCB" w:rsidRDefault="00D67CCB"/>
    <w:p w:rsidR="00D67CCB" w:rsidRDefault="00705C31">
      <w:r w:rsidRPr="00705C31">
        <w:rPr>
          <w:sz w:val="18"/>
          <w:szCs w:val="1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34.05pt;height:40.75pt" fillcolor="#3cf" strokecolor="#009" strokeweight="1pt">
            <v:shadow on="t" color="#009" offset="7pt,-7pt"/>
            <v:textpath style="font-family:&quot;Impact&quot;;font-size:24pt;v-text-spacing:52429f;v-text-kern:t" trim="t" fitpath="t" xscale="f" string="Handout-3&#10;"/>
          </v:shape>
        </w:pict>
      </w:r>
    </w:p>
    <w:p w:rsidR="00481250" w:rsidRDefault="00AD5D41">
      <w:r w:rsidRPr="00AD5D41">
        <w:rPr>
          <w:noProof/>
        </w:rPr>
        <w:drawing>
          <wp:inline distT="0" distB="0" distL="0" distR="0">
            <wp:extent cx="1033373" cy="336430"/>
            <wp:effectExtent l="1905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90800" cy="523220"/>
                      <a:chOff x="3124200" y="1295400"/>
                      <a:chExt cx="2590800" cy="523220"/>
                    </a:xfrm>
                  </a:grpSpPr>
                  <a:sp>
                    <a:nvSpPr>
                      <a:cNvPr id="7" name="Rectangle 6"/>
                      <a:cNvSpPr/>
                    </a:nvSpPr>
                    <a:spPr>
                      <a:xfrm>
                        <a:off x="3124200" y="1295400"/>
                        <a:ext cx="2590800" cy="52322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800" b="1" cap="all" dirty="0" smtClean="0">
                              <a:ln w="0"/>
                              <a:gradFill flip="none">
                                <a:gsLst>
                                  <a:gs pos="0">
                                    <a:schemeClr val="accent1">
                                      <a:tint val="75000"/>
                                      <a:shade val="75000"/>
                                      <a:satMod val="170000"/>
                                    </a:schemeClr>
                                  </a:gs>
                                  <a:gs pos="49000">
                                    <a:schemeClr val="accent1">
                                      <a:tint val="88000"/>
                                      <a:shade val="65000"/>
                                      <a:satMod val="172000"/>
                                    </a:schemeClr>
                                  </a:gs>
                                  <a:gs pos="50000">
                                    <a:schemeClr val="accent1">
                                      <a:shade val="65000"/>
                                      <a:satMod val="130000"/>
                                    </a:schemeClr>
                                  </a:gs>
                                  <a:gs pos="92000">
                                    <a:schemeClr val="accent1">
                                      <a:shade val="50000"/>
                                      <a:satMod val="120000"/>
                                    </a:schemeClr>
                                  </a:gs>
                                  <a:gs pos="100000">
                                    <a:schemeClr val="accent1">
                                      <a:shade val="48000"/>
                                      <a:satMod val="12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reflection blurRad="12700" stA="50000" endPos="50000" dist="5000" dir="5400000" sy="-100000" rotWithShape="0"/>
                              </a:effectLst>
                            </a:rPr>
                            <a:t>CHAPTER -6 </a:t>
                          </a:r>
                          <a:endParaRPr lang="en-US" sz="2800" b="1" cap="all" dirty="0">
                            <a:ln w="0"/>
                            <a:gradFill flip="none">
                              <a:gsLst>
                                <a:gs pos="0">
                                  <a:schemeClr val="accent1">
                                    <a:tint val="75000"/>
                                    <a:shade val="75000"/>
                                    <a:satMod val="170000"/>
                                  </a:schemeClr>
                                </a:gs>
                                <a:gs pos="49000">
                                  <a:schemeClr val="accent1">
                                    <a:tint val="88000"/>
                                    <a:shade val="65000"/>
                                    <a:satMod val="172000"/>
                                  </a:schemeClr>
                                </a:gs>
                                <a:gs pos="50000">
                                  <a:schemeClr val="accent1">
                                    <a:shade val="65000"/>
                                    <a:satMod val="130000"/>
                                  </a:schemeClr>
                                </a:gs>
                                <a:gs pos="92000">
                                  <a:schemeClr val="accent1">
                                    <a:shade val="50000"/>
                                    <a:satMod val="120000"/>
                                  </a:schemeClr>
                                </a:gs>
                                <a:gs pos="100000">
                                  <a:schemeClr val="accent1">
                                    <a:shade val="48000"/>
                                    <a:satMod val="120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reflection blurRad="12700" stA="50000" endPos="50000" dist="5000" dir="5400000" sy="-100000" rotWithShape="0"/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AD5D41">
        <w:rPr>
          <w:noProof/>
        </w:rPr>
        <w:drawing>
          <wp:inline distT="0" distB="0" distL="0" distR="0">
            <wp:extent cx="2551622" cy="526212"/>
            <wp:effectExtent l="19050" t="0" r="1078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95800" cy="523220"/>
                      <a:chOff x="2286000" y="2286000"/>
                      <a:chExt cx="4495800" cy="523220"/>
                    </a:xfrm>
                  </a:grpSpPr>
                  <a:sp>
                    <a:nvSpPr>
                      <a:cNvPr id="11" name="Rectangle 10"/>
                      <a:cNvSpPr/>
                    </a:nvSpPr>
                    <a:spPr>
                      <a:xfrm>
                        <a:off x="2286000" y="2286000"/>
                        <a:ext cx="4495800" cy="52322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800" b="1" spc="50" dirty="0" smtClean="0">
                              <a:ln w="11430"/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</a:rPr>
                            <a:t>HUMAN RESOURCES</a:t>
                          </a:r>
                          <a:endParaRPr lang="en-US" sz="2800" b="1" spc="50" dirty="0">
                            <a:ln w="11430"/>
                            <a:solidFill>
                              <a:schemeClr val="accent2">
                                <a:lumMod val="75000"/>
                              </a:schemeClr>
                            </a:solidFill>
                            <a:effectLst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AD5D41">
        <w:rPr>
          <w:noProof/>
          <w:sz w:val="18"/>
          <w:szCs w:val="16"/>
        </w:rPr>
        <w:drawing>
          <wp:inline distT="0" distB="0" distL="0" distR="0">
            <wp:extent cx="1880558" cy="828136"/>
            <wp:effectExtent l="0" t="0" r="0" b="0"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19600" cy="830997"/>
                      <a:chOff x="2514600" y="3352800"/>
                      <a:chExt cx="4419600" cy="830997"/>
                    </a:xfrm>
                  </a:grpSpPr>
                  <a:sp>
                    <a:nvSpPr>
                      <a:cNvPr id="9" name="Rectangle 8"/>
                      <a:cNvSpPr/>
                    </a:nvSpPr>
                    <a:spPr>
                      <a:xfrm>
                        <a:off x="2514600" y="3352800"/>
                        <a:ext cx="4419600" cy="83099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400" b="1" spc="300" dirty="0" smtClean="0">
                              <a:ln w="11430" cmpd="sng">
                                <a:solidFill>
                                  <a:schemeClr val="accent1">
                                    <a:tint val="1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solidFill>
                                <a:srgbClr val="FF0000"/>
                              </a:solidFill>
                              <a:effectLst>
                                <a:glow rad="45500">
                                  <a:schemeClr val="accent1">
                                    <a:satMod val="220000"/>
                                    <a:alpha val="35000"/>
                                  </a:schemeClr>
                                </a:glow>
                              </a:effectLst>
                            </a:rPr>
                            <a:t>SOCIAL SCIENCE- GEOGRAPHY</a:t>
                          </a:r>
                          <a:endParaRPr lang="en-US" sz="2400" b="1" spc="300" dirty="0">
                            <a:ln w="11430" cmpd="sng">
                              <a:solidFill>
                                <a:schemeClr val="accent1">
                                  <a:tint val="10000"/>
                                </a:schemeClr>
                              </a:solidFill>
                              <a:prstDash val="solid"/>
                              <a:miter lim="800000"/>
                            </a:ln>
                            <a:solidFill>
                              <a:srgbClr val="FF0000"/>
                            </a:solidFill>
                            <a:effectLst>
                              <a:glow rad="45500">
                                <a:schemeClr val="accent1">
                                  <a:satMod val="220000"/>
                                  <a:alpha val="35000"/>
                                </a:schemeClr>
                              </a:glo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165BD" w:rsidRPr="005165BD" w:rsidRDefault="005165BD" w:rsidP="005165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3175</wp:posOffset>
            </wp:positionV>
            <wp:extent cx="3545205" cy="1230630"/>
            <wp:effectExtent l="19050" t="0" r="0" b="0"/>
            <wp:wrapSquare wrapText="bothSides"/>
            <wp:docPr id="7" name="Picture 5" descr="Population Composition Chapter III Geography Part I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pulation Composition Chapter III Geography Part I - YouTub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23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82F" w:rsidRPr="0005682F">
        <w:rPr>
          <w:rFonts w:ascii="Times New Roman" w:hAnsi="Times New Roman" w:cs="Times New Roman"/>
          <w:b/>
          <w:bCs/>
          <w:sz w:val="32"/>
          <w:szCs w:val="28"/>
          <w:lang w:val="en-US"/>
        </w:rPr>
        <w:t>Population composition</w:t>
      </w:r>
      <w:r w:rsidR="0005682F" w:rsidRPr="0005682F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r w:rsidR="0005682F" w:rsidRPr="00D67CCB">
        <w:rPr>
          <w:rFonts w:ascii="Times New Roman" w:hAnsi="Times New Roman" w:cs="Times New Roman"/>
          <w:b/>
          <w:bCs/>
          <w:sz w:val="32"/>
          <w:szCs w:val="28"/>
          <w:lang w:val="en-US"/>
        </w:rPr>
        <w:t xml:space="preserve">growth </w:t>
      </w:r>
      <w:r w:rsidR="0005682F" w:rsidRPr="00D67CCB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 xml:space="preserve">(Ref. Module- </w:t>
      </w:r>
      <w:r w:rsidR="0005682F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3/3_Slide 2/10</w:t>
      </w:r>
      <w:r w:rsidR="0005682F" w:rsidRPr="00D67CCB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)</w:t>
      </w:r>
      <w:r w:rsidRPr="005165BD">
        <w:t xml:space="preserve"> </w:t>
      </w:r>
    </w:p>
    <w:p w:rsidR="005165BD" w:rsidRPr="005165BD" w:rsidRDefault="005165BD" w:rsidP="005165BD">
      <w:pPr>
        <w:pStyle w:val="ListParagraph"/>
        <w:rPr>
          <w:rFonts w:ascii="Times New Roman" w:hAnsi="Times New Roman" w:cs="Times New Roman"/>
          <w:b/>
          <w:bCs/>
          <w:sz w:val="32"/>
          <w:szCs w:val="28"/>
        </w:rPr>
      </w:pPr>
    </w:p>
    <w:p w:rsidR="0005682F" w:rsidRPr="0005682F" w:rsidRDefault="0005682F" w:rsidP="000568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28"/>
        </w:rPr>
      </w:pPr>
      <w:r w:rsidRPr="0005682F">
        <w:rPr>
          <w:rFonts w:ascii="Times New Roman" w:hAnsi="Times New Roman" w:cs="Times New Roman"/>
          <w:b/>
          <w:bCs/>
          <w:sz w:val="32"/>
          <w:szCs w:val="28"/>
        </w:rPr>
        <w:t>Uses of population Composition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D67CCB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 xml:space="preserve">(Ref. Module-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3/3_Slide 3/10</w:t>
      </w:r>
      <w:r w:rsidRPr="00D67CCB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)</w:t>
      </w:r>
      <w:r w:rsidR="005165BD" w:rsidRPr="005165BD">
        <w:rPr>
          <w:noProof/>
        </w:rPr>
        <w:t xml:space="preserve"> </w:t>
      </w:r>
    </w:p>
    <w:p w:rsidR="0005682F" w:rsidRPr="0005682F" w:rsidRDefault="005165BD" w:rsidP="000568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158115</wp:posOffset>
            </wp:positionV>
            <wp:extent cx="2499360" cy="879475"/>
            <wp:effectExtent l="19050" t="0" r="0" b="0"/>
            <wp:wrapSquare wrapText="bothSides"/>
            <wp:docPr id="10" name="Picture 5" descr="C:\Users\com\Desktop\22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4" descr="C:\Users\com\Desktop\222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87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682F">
        <w:rPr>
          <w:rFonts w:ascii="Times New Roman" w:hAnsi="Times New Roman" w:cs="Times New Roman"/>
          <w:b/>
          <w:bCs/>
          <w:sz w:val="32"/>
          <w:szCs w:val="28"/>
        </w:rPr>
        <w:t>Population Pyramid: Meaning, uses</w:t>
      </w:r>
      <w:r w:rsidR="0005682F" w:rsidRPr="00D67CCB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 xml:space="preserve">(Ref. Module- </w:t>
      </w:r>
      <w:r w:rsidR="0005682F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3/3_Slide 4/10</w:t>
      </w:r>
      <w:r w:rsidR="0005682F" w:rsidRPr="00D67CCB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)</w:t>
      </w:r>
      <w:r w:rsidRPr="005165BD">
        <w:rPr>
          <w:noProof/>
        </w:rPr>
        <w:t xml:space="preserve"> </w:t>
      </w:r>
    </w:p>
    <w:p w:rsidR="0005682F" w:rsidRPr="005165BD" w:rsidRDefault="0005682F" w:rsidP="000568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Indication by the shape of population pyramid</w:t>
      </w:r>
      <w:r w:rsidRPr="00D67CCB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 xml:space="preserve">(Ref. Module-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3/3_Slide 5/10</w:t>
      </w:r>
      <w:r w:rsidRPr="00D67CCB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)</w:t>
      </w:r>
    </w:p>
    <w:p w:rsidR="0005682F" w:rsidRPr="005165BD" w:rsidRDefault="005165BD" w:rsidP="005165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4142105</wp:posOffset>
            </wp:positionH>
            <wp:positionV relativeFrom="paragraph">
              <wp:posOffset>531495</wp:posOffset>
            </wp:positionV>
            <wp:extent cx="1740535" cy="1250315"/>
            <wp:effectExtent l="19050" t="0" r="0" b="0"/>
            <wp:wrapSquare wrapText="bothSides"/>
            <wp:docPr id="13" name="Picture 11" descr="India Crowd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dia Crowd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208280</wp:posOffset>
            </wp:positionH>
            <wp:positionV relativeFrom="paragraph">
              <wp:posOffset>67945</wp:posOffset>
            </wp:positionV>
            <wp:extent cx="1740535" cy="982980"/>
            <wp:effectExtent l="19050" t="0" r="0" b="0"/>
            <wp:wrapSquare wrapText="bothSides"/>
            <wp:docPr id="11" name="Picture 8" descr="We Are Kenya's Future: Young People and Our Nation's Growth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 Are Kenya's Future: Young People and Our Nation's Growth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82F" w:rsidRPr="005165BD">
        <w:rPr>
          <w:rFonts w:ascii="Times New Roman" w:hAnsi="Times New Roman" w:cs="Times New Roman"/>
          <w:b/>
          <w:bCs/>
          <w:sz w:val="32"/>
          <w:szCs w:val="28"/>
        </w:rPr>
        <w:t xml:space="preserve">Population pyramid of Kenya </w:t>
      </w:r>
      <w:r w:rsidR="0005682F" w:rsidRPr="005165BD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(Ref. Module- 3/3_Slide 6/10)</w:t>
      </w:r>
      <w:r w:rsidRPr="005165BD">
        <w:t xml:space="preserve"> </w:t>
      </w:r>
    </w:p>
    <w:p w:rsidR="0005682F" w:rsidRPr="0005682F" w:rsidRDefault="0005682F" w:rsidP="000568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Population pyramid of India </w:t>
      </w:r>
      <w:r w:rsidRPr="00D67CCB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 xml:space="preserve">(Ref. Module-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3/3_Slide 7/10</w:t>
      </w:r>
      <w:r w:rsidRPr="00D67CCB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)</w:t>
      </w:r>
      <w:r w:rsidR="005165BD" w:rsidRPr="005165BD">
        <w:t xml:space="preserve"> </w:t>
      </w:r>
    </w:p>
    <w:p w:rsidR="0005682F" w:rsidRPr="0005682F" w:rsidRDefault="005165BD" w:rsidP="000568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3719195</wp:posOffset>
            </wp:positionH>
            <wp:positionV relativeFrom="paragraph">
              <wp:posOffset>739140</wp:posOffset>
            </wp:positionV>
            <wp:extent cx="2261235" cy="1207135"/>
            <wp:effectExtent l="19050" t="0" r="5715" b="0"/>
            <wp:wrapSquare wrapText="bothSides"/>
            <wp:docPr id="15" name="Picture 17" descr="Youth is Hope of the Nation - English Essay - KnowledgeI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Youth is Hope of the Nation - English Essay - KnowledgeIDe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32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170180</wp:posOffset>
            </wp:positionV>
            <wp:extent cx="1360805" cy="905510"/>
            <wp:effectExtent l="19050" t="0" r="0" b="0"/>
            <wp:wrapSquare wrapText="bothSides"/>
            <wp:docPr id="14" name="Picture 14" descr="Cheers and Screams as New Japanese Monarch Greets the People for the First 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heers and Screams as New Japanese Monarch Greets the People for the First  Tim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82F">
        <w:rPr>
          <w:rFonts w:ascii="Times New Roman" w:hAnsi="Times New Roman" w:cs="Times New Roman"/>
          <w:b/>
          <w:bCs/>
          <w:sz w:val="32"/>
          <w:szCs w:val="28"/>
        </w:rPr>
        <w:t xml:space="preserve">Population pyramid of Japan </w:t>
      </w:r>
      <w:r w:rsidR="0005682F" w:rsidRPr="00D67CCB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 xml:space="preserve">(Ref. Module- </w:t>
      </w:r>
      <w:r w:rsidR="0005682F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3/3_Slide 8/10</w:t>
      </w:r>
      <w:r w:rsidR="0005682F" w:rsidRPr="00D67CCB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)</w:t>
      </w:r>
      <w:r w:rsidRPr="005165BD">
        <w:t xml:space="preserve"> </w:t>
      </w:r>
    </w:p>
    <w:p w:rsidR="005165BD" w:rsidRPr="005165BD" w:rsidRDefault="005165BD" w:rsidP="005165BD">
      <w:pPr>
        <w:ind w:left="360"/>
        <w:rPr>
          <w:rFonts w:ascii="Times New Roman" w:hAnsi="Times New Roman" w:cs="Times New Roman"/>
          <w:b/>
          <w:bCs/>
          <w:sz w:val="32"/>
          <w:szCs w:val="28"/>
        </w:rPr>
      </w:pPr>
    </w:p>
    <w:p w:rsidR="0005682F" w:rsidRPr="002D39D4" w:rsidRDefault="0005682F" w:rsidP="002D39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Human Resources: Future of nation</w:t>
      </w:r>
      <w:r w:rsidRPr="00D67CCB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 xml:space="preserve">(Ref. Module-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3/3_Slide 9/10</w:t>
      </w:r>
      <w:r w:rsidRPr="00D67CCB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)</w:t>
      </w:r>
      <w:r w:rsidR="005165BD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 xml:space="preserve"> </w:t>
      </w:r>
    </w:p>
    <w:p w:rsidR="0005682F" w:rsidRDefault="0005682F"/>
    <w:sectPr w:rsidR="0005682F" w:rsidSect="00BF5353"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4E4C"/>
    <w:multiLevelType w:val="hybridMultilevel"/>
    <w:tmpl w:val="EC7E65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E2120"/>
    <w:multiLevelType w:val="hybridMultilevel"/>
    <w:tmpl w:val="FE8625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A352E"/>
    <w:multiLevelType w:val="hybridMultilevel"/>
    <w:tmpl w:val="D8F27DE4"/>
    <w:lvl w:ilvl="0" w:tplc="F6522C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00B0A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2AB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D294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E2D1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4C7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8CF9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D69B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6893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952F09"/>
    <w:multiLevelType w:val="hybridMultilevel"/>
    <w:tmpl w:val="6ED2E0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>
    <w:useFELayout/>
  </w:compat>
  <w:rsids>
    <w:rsidRoot w:val="00AD5D41"/>
    <w:rsid w:val="00027BCF"/>
    <w:rsid w:val="0005682F"/>
    <w:rsid w:val="002D39D4"/>
    <w:rsid w:val="00481250"/>
    <w:rsid w:val="005165BD"/>
    <w:rsid w:val="00551697"/>
    <w:rsid w:val="005A6D72"/>
    <w:rsid w:val="00705C31"/>
    <w:rsid w:val="009554A9"/>
    <w:rsid w:val="00A4481C"/>
    <w:rsid w:val="00AD5D41"/>
    <w:rsid w:val="00BF5353"/>
    <w:rsid w:val="00C42887"/>
    <w:rsid w:val="00CA7CE9"/>
    <w:rsid w:val="00D6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130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D4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D41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AD5D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2020-10-13T02:43:00Z</dcterms:created>
  <dcterms:modified xsi:type="dcterms:W3CDTF">2020-10-13T06:40:00Z</dcterms:modified>
</cp:coreProperties>
</file>