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B" w:rsidRPr="008F2FCC" w:rsidRDefault="00081B6B" w:rsidP="00081B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F2FCC">
        <w:rPr>
          <w:rFonts w:ascii="Times New Roman" w:hAnsi="Times New Roman" w:cs="Times New Roman"/>
          <w:color w:val="000000" w:themeColor="text1"/>
          <w:sz w:val="34"/>
          <w:szCs w:val="34"/>
        </w:rPr>
        <w:t>DEVOTIONAL PATH TO THE DIVINE</w:t>
      </w:r>
    </w:p>
    <w:p w:rsidR="00081B6B" w:rsidRPr="008F2FCC" w:rsidRDefault="00081B6B" w:rsidP="00081B6B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8F2FCC">
        <w:rPr>
          <w:rFonts w:ascii="Times New Roman" w:hAnsi="Times New Roman" w:cs="Times New Roman"/>
          <w:color w:val="000000" w:themeColor="text1"/>
          <w:sz w:val="34"/>
          <w:szCs w:val="34"/>
        </w:rPr>
        <w:t>MODULE 1</w:t>
      </w:r>
    </w:p>
    <w:p w:rsidR="008F617B" w:rsidRPr="008F2FCC" w:rsidRDefault="008F2FCC" w:rsidP="007B7962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The Idea of a</w:t>
      </w:r>
      <w:r w:rsidR="00081B6B" w:rsidRPr="008F2FC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Supreme God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Before the 7th century,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Buddhist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Jain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and other faiths</w:t>
      </w:r>
      <w:r w:rsidRPr="00081B6B">
        <w:rPr>
          <w:rFonts w:ascii="Times New Roman" w:hAnsi="Times New Roman" w:cs="Times New Roman"/>
          <w:sz w:val="28"/>
          <w:szCs w:val="28"/>
        </w:rPr>
        <w:t> in the Indian sub-continent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believed</w:t>
      </w:r>
      <w:r w:rsidRPr="00081B6B">
        <w:rPr>
          <w:rFonts w:ascii="Times New Roman" w:hAnsi="Times New Roman" w:cs="Times New Roman"/>
          <w:sz w:val="28"/>
          <w:szCs w:val="28"/>
        </w:rPr>
        <w:t> that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all are equal</w:t>
      </w:r>
      <w:r w:rsidRPr="00081B6B">
        <w:rPr>
          <w:rFonts w:ascii="Times New Roman" w:hAnsi="Times New Roman" w:cs="Times New Roman"/>
          <w:sz w:val="28"/>
          <w:szCs w:val="28"/>
        </w:rPr>
        <w:t> and all have the right to live and to become free.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b/>
          <w:bCs/>
          <w:sz w:val="28"/>
          <w:szCs w:val="28"/>
        </w:rPr>
        <w:t>Before </w:t>
      </w:r>
      <w:r w:rsidRPr="00081B6B">
        <w:rPr>
          <w:rFonts w:ascii="Times New Roman" w:hAnsi="Times New Roman" w:cs="Times New Roman"/>
          <w:sz w:val="28"/>
          <w:szCs w:val="28"/>
        </w:rPr>
        <w:t>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formation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empires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people worshipped </w:t>
      </w:r>
      <w:r w:rsidRPr="00081B6B">
        <w:rPr>
          <w:rFonts w:ascii="Times New Roman" w:hAnsi="Times New Roman" w:cs="Times New Roman"/>
          <w:sz w:val="28"/>
          <w:szCs w:val="28"/>
        </w:rPr>
        <w:t>different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gods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goddesses</w:t>
      </w:r>
      <w:r w:rsidRPr="00081B6B">
        <w:rPr>
          <w:rFonts w:ascii="Times New Roman" w:hAnsi="Times New Roman" w:cs="Times New Roman"/>
          <w:sz w:val="28"/>
          <w:szCs w:val="28"/>
        </w:rPr>
        <w:t>, but 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kingdoms grew </w:t>
      </w:r>
      <w:r w:rsidRPr="00081B6B">
        <w:rPr>
          <w:rFonts w:ascii="Times New Roman" w:hAnsi="Times New Roman" w:cs="Times New Roman"/>
          <w:sz w:val="28"/>
          <w:szCs w:val="28"/>
        </w:rPr>
        <w:t>into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empires</w:t>
      </w:r>
      <w:r w:rsidRPr="00081B6B">
        <w:rPr>
          <w:rFonts w:ascii="Times New Roman" w:hAnsi="Times New Roman" w:cs="Times New Roman"/>
          <w:sz w:val="28"/>
          <w:szCs w:val="28"/>
        </w:rPr>
        <w:t>,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idea </w:t>
      </w:r>
      <w:r w:rsidRPr="00081B6B">
        <w:rPr>
          <w:rFonts w:ascii="Times New Roman" w:hAnsi="Times New Roman" w:cs="Times New Roman"/>
          <w:sz w:val="28"/>
          <w:szCs w:val="28"/>
        </w:rPr>
        <w:t>that all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living things </w:t>
      </w:r>
      <w:r w:rsidRPr="00081B6B">
        <w:rPr>
          <w:rFonts w:ascii="Times New Roman" w:hAnsi="Times New Roman" w:cs="Times New Roman"/>
          <w:sz w:val="28"/>
          <w:szCs w:val="28"/>
        </w:rPr>
        <w:t>pass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through cycles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birth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rebirth</w:t>
      </w:r>
      <w:r w:rsidRPr="00081B6B">
        <w:rPr>
          <w:rFonts w:ascii="Times New Roman" w:hAnsi="Times New Roman" w:cs="Times New Roman"/>
          <w:sz w:val="28"/>
          <w:szCs w:val="28"/>
        </w:rPr>
        <w:t>, 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karma </w:t>
      </w:r>
      <w:r w:rsidRPr="00081B6B">
        <w:rPr>
          <w:rFonts w:ascii="Times New Roman" w:hAnsi="Times New Roman" w:cs="Times New Roman"/>
          <w:sz w:val="28"/>
          <w:szCs w:val="28"/>
        </w:rPr>
        <w:t>became widely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accepted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One of the beliefs that developed from the 7th century onwards was that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human beings </w:t>
      </w:r>
      <w:r w:rsidRPr="00081B6B">
        <w:rPr>
          <w:rFonts w:ascii="Times New Roman" w:hAnsi="Times New Roman" w:cs="Times New Roman"/>
          <w:sz w:val="28"/>
          <w:szCs w:val="28"/>
        </w:rPr>
        <w:t>are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not equal</w:t>
      </w:r>
      <w:r w:rsidRPr="00081B6B">
        <w:rPr>
          <w:rFonts w:ascii="Times New Roman" w:hAnsi="Times New Roman" w:cs="Times New Roman"/>
          <w:sz w:val="28"/>
          <w:szCs w:val="28"/>
        </w:rPr>
        <w:t>, not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even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at birth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social privileges </w:t>
      </w:r>
      <w:r w:rsidRPr="00081B6B">
        <w:rPr>
          <w:rFonts w:ascii="Times New Roman" w:hAnsi="Times New Roman" w:cs="Times New Roman"/>
          <w:sz w:val="28"/>
          <w:szCs w:val="28"/>
        </w:rPr>
        <w:t>are for those who are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born </w:t>
      </w:r>
      <w:r w:rsidRPr="00081B6B">
        <w:rPr>
          <w:rFonts w:ascii="Times New Roman" w:hAnsi="Times New Roman" w:cs="Times New Roman"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 higher caste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Many people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did not believe </w:t>
      </w:r>
      <w:r w:rsidRPr="00081B6B">
        <w:rPr>
          <w:rFonts w:ascii="Times New Roman" w:hAnsi="Times New Roman" w:cs="Times New Roman"/>
          <w:sz w:val="28"/>
          <w:szCs w:val="28"/>
        </w:rPr>
        <w:t>in this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idea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turned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Buddhism </w:t>
      </w:r>
      <w:r w:rsidRPr="00081B6B">
        <w:rPr>
          <w:rFonts w:ascii="Times New Roman" w:hAnsi="Times New Roman" w:cs="Times New Roman"/>
          <w:sz w:val="28"/>
          <w:szCs w:val="28"/>
        </w:rPr>
        <w:t>or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Jainism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where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path to salvation </w:t>
      </w:r>
      <w:r w:rsidRPr="00081B6B">
        <w:rPr>
          <w:rFonts w:ascii="Times New Roman" w:hAnsi="Times New Roman" w:cs="Times New Roman"/>
          <w:sz w:val="28"/>
          <w:szCs w:val="28"/>
        </w:rPr>
        <w:t>lay through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personal effort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-330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Other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people followed</w:t>
      </w:r>
      <w:r w:rsidRPr="00081B6B">
        <w:rPr>
          <w:rFonts w:ascii="Times New Roman" w:hAnsi="Times New Roman" w:cs="Times New Roman"/>
          <w:sz w:val="28"/>
          <w:szCs w:val="28"/>
        </w:rPr>
        <w:t> 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idea </w:t>
      </w:r>
      <w:r w:rsidRPr="00081B6B">
        <w:rPr>
          <w:rFonts w:ascii="Times New Roman" w:hAnsi="Times New Roman" w:cs="Times New Roman"/>
          <w:sz w:val="28"/>
          <w:szCs w:val="28"/>
        </w:rPr>
        <w:t>of a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supreme God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where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salvation</w:t>
      </w:r>
      <w:r w:rsidRPr="00081B6B">
        <w:rPr>
          <w:rFonts w:ascii="Times New Roman" w:hAnsi="Times New Roman" w:cs="Times New Roman"/>
          <w:sz w:val="28"/>
          <w:szCs w:val="28"/>
        </w:rPr>
        <w:t xml:space="preserve"> (nirvana, </w:t>
      </w:r>
      <w:proofErr w:type="spellStart"/>
      <w:r w:rsidRPr="00081B6B">
        <w:rPr>
          <w:rFonts w:ascii="Times New Roman" w:hAnsi="Times New Roman" w:cs="Times New Roman"/>
          <w:sz w:val="28"/>
          <w:szCs w:val="28"/>
        </w:rPr>
        <w:t>moksha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, freedom from birth and death) could be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achieved </w:t>
      </w:r>
      <w:r w:rsidRPr="00081B6B">
        <w:rPr>
          <w:rFonts w:ascii="Times New Roman" w:hAnsi="Times New Roman" w:cs="Times New Roman"/>
          <w:sz w:val="28"/>
          <w:szCs w:val="28"/>
        </w:rPr>
        <w:t>through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devotion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one God </w:t>
      </w:r>
      <w:r w:rsidRPr="00081B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bhakti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), and this is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advised </w:t>
      </w:r>
      <w:r w:rsidRPr="00081B6B">
        <w:rPr>
          <w:rFonts w:ascii="Times New Roman" w:hAnsi="Times New Roman" w:cs="Times New Roman"/>
          <w:sz w:val="28"/>
          <w:szCs w:val="28"/>
        </w:rPr>
        <w:t>in the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Bhagavadgita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b/>
          <w:bCs/>
          <w:sz w:val="28"/>
          <w:szCs w:val="28"/>
        </w:rPr>
        <w:t>Shiva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Vishnu</w:t>
      </w:r>
      <w:r w:rsidRPr="00081B6B">
        <w:rPr>
          <w:rFonts w:ascii="Times New Roman" w:hAnsi="Times New Roman" w:cs="Times New Roman"/>
          <w:sz w:val="28"/>
          <w:szCs w:val="28"/>
        </w:rPr>
        <w:t>, and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Durga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became supreme deities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their myths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legends </w:t>
      </w:r>
      <w:r w:rsidRPr="00081B6B">
        <w:rPr>
          <w:rFonts w:ascii="Times New Roman" w:hAnsi="Times New Roman" w:cs="Times New Roman"/>
          <w:sz w:val="28"/>
          <w:szCs w:val="28"/>
        </w:rPr>
        <w:t>became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 part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Puranic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stories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The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Puranas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introduced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methods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worship </w:t>
      </w:r>
      <w:r w:rsidRPr="00081B6B">
        <w:rPr>
          <w:rFonts w:ascii="Times New Roman" w:hAnsi="Times New Roman" w:cs="Times New Roman"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local cults</w:t>
      </w:r>
      <w:r w:rsidRPr="00081B6B">
        <w:rPr>
          <w:rFonts w:ascii="Times New Roman" w:hAnsi="Times New Roman" w:cs="Times New Roman"/>
          <w:sz w:val="28"/>
          <w:szCs w:val="28"/>
        </w:rPr>
        <w:t>, 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said </w:t>
      </w:r>
      <w:r w:rsidRPr="00081B6B">
        <w:rPr>
          <w:rFonts w:ascii="Times New Roman" w:hAnsi="Times New Roman" w:cs="Times New Roman"/>
          <w:sz w:val="28"/>
          <w:szCs w:val="28"/>
        </w:rPr>
        <w:t>that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all devotees </w:t>
      </w:r>
      <w:r w:rsidRPr="00081B6B">
        <w:rPr>
          <w:rFonts w:ascii="Times New Roman" w:hAnsi="Times New Roman" w:cs="Times New Roman"/>
          <w:sz w:val="28"/>
          <w:szCs w:val="28"/>
        </w:rPr>
        <w:t>could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get the blessings of the gods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regardless </w:t>
      </w:r>
      <w:r w:rsidRPr="00081B6B">
        <w:rPr>
          <w:rFonts w:ascii="Times New Roman" w:hAnsi="Times New Roman" w:cs="Times New Roman"/>
          <w:sz w:val="28"/>
          <w:szCs w:val="28"/>
        </w:rPr>
        <w:t>of their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caste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1B6B" w:rsidRPr="008F2FCC" w:rsidRDefault="00081B6B" w:rsidP="007B7962">
      <w:pPr>
        <w:pStyle w:val="Heading3"/>
        <w:shd w:val="clear" w:color="auto" w:fill="FFFFFF"/>
        <w:spacing w:before="94" w:after="187" w:line="360" w:lineRule="auto"/>
        <w:ind w:firstLine="720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</w:pPr>
      <w:proofErr w:type="spellStart"/>
      <w:r w:rsidRPr="008F2FCC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lastRenderedPageBreak/>
        <w:t>Nayanars</w:t>
      </w:r>
      <w:proofErr w:type="spellEnd"/>
      <w:r w:rsidRPr="008F2FCC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 xml:space="preserve"> and </w:t>
      </w:r>
      <w:proofErr w:type="spellStart"/>
      <w:r w:rsidRPr="008F2FCC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>Alvars</w:t>
      </w:r>
      <w:proofErr w:type="spellEnd"/>
    </w:p>
    <w:p w:rsidR="00081B6B" w:rsidRPr="00081B6B" w:rsidRDefault="00081B6B" w:rsidP="007B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b/>
          <w:bCs/>
          <w:sz w:val="28"/>
          <w:szCs w:val="28"/>
        </w:rPr>
        <w:t>Between </w:t>
      </w:r>
      <w:r w:rsidRPr="00081B6B">
        <w:rPr>
          <w:rFonts w:ascii="Times New Roman" w:hAnsi="Times New Roman" w:cs="Times New Roman"/>
          <w:sz w:val="28"/>
          <w:szCs w:val="28"/>
        </w:rPr>
        <w:t>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7th </w:t>
      </w:r>
      <w:r w:rsidRPr="00081B6B">
        <w:rPr>
          <w:rFonts w:ascii="Times New Roman" w:hAnsi="Times New Roman" w:cs="Times New Roman"/>
          <w:sz w:val="28"/>
          <w:szCs w:val="28"/>
        </w:rPr>
        <w:t>and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9th centuries</w:t>
      </w:r>
      <w:r w:rsidRPr="00081B6B">
        <w:rPr>
          <w:rFonts w:ascii="Times New Roman" w:hAnsi="Times New Roman" w:cs="Times New Roman"/>
          <w:sz w:val="28"/>
          <w:szCs w:val="28"/>
        </w:rPr>
        <w:t>, there was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an emergence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new religious movements led </w:t>
      </w:r>
      <w:r w:rsidRPr="00081B6B">
        <w:rPr>
          <w:rFonts w:ascii="Times New Roman" w:hAnsi="Times New Roman" w:cs="Times New Roman"/>
          <w:sz w:val="28"/>
          <w:szCs w:val="28"/>
        </w:rPr>
        <w:t>by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Nayanars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(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saints devoted to Shiva</w:t>
      </w:r>
      <w:r w:rsidRPr="00081B6B">
        <w:rPr>
          <w:rFonts w:ascii="Times New Roman" w:hAnsi="Times New Roman" w:cs="Times New Roman"/>
          <w:sz w:val="28"/>
          <w:szCs w:val="28"/>
        </w:rPr>
        <w:t>) and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Alvars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(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saints devoted to Vishnu</w:t>
      </w:r>
      <w:r w:rsidRPr="00081B6B">
        <w:rPr>
          <w:rFonts w:ascii="Times New Roman" w:hAnsi="Times New Roman" w:cs="Times New Roman"/>
          <w:sz w:val="28"/>
          <w:szCs w:val="28"/>
        </w:rPr>
        <w:t>), who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came </w:t>
      </w:r>
      <w:r w:rsidRPr="00081B6B">
        <w:rPr>
          <w:rFonts w:ascii="Times New Roman" w:hAnsi="Times New Roman" w:cs="Times New Roman"/>
          <w:sz w:val="28"/>
          <w:szCs w:val="28"/>
        </w:rPr>
        <w:t>from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all castes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including those considered '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untouchables</w:t>
      </w:r>
      <w:r w:rsidRPr="00081B6B">
        <w:rPr>
          <w:rFonts w:ascii="Times New Roman" w:hAnsi="Times New Roman" w:cs="Times New Roman"/>
          <w:sz w:val="28"/>
          <w:szCs w:val="28"/>
        </w:rPr>
        <w:t>', such as the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Pulaiyar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 the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Panars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They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detested Buddhists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Jains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preached </w:t>
      </w:r>
      <w:r w:rsidRPr="00081B6B">
        <w:rPr>
          <w:rFonts w:ascii="Times New Roman" w:hAnsi="Times New Roman" w:cs="Times New Roman"/>
          <w:sz w:val="28"/>
          <w:szCs w:val="28"/>
        </w:rPr>
        <w:t>that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love </w:t>
      </w:r>
      <w:r w:rsidRPr="00081B6B">
        <w:rPr>
          <w:rFonts w:ascii="Times New Roman" w:hAnsi="Times New Roman" w:cs="Times New Roman"/>
          <w:sz w:val="28"/>
          <w:szCs w:val="28"/>
        </w:rPr>
        <w:t>for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Shiva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Vishnu </w:t>
      </w:r>
      <w:r w:rsidRPr="00081B6B">
        <w:rPr>
          <w:rFonts w:ascii="Times New Roman" w:hAnsi="Times New Roman" w:cs="Times New Roman"/>
          <w:sz w:val="28"/>
          <w:szCs w:val="28"/>
        </w:rPr>
        <w:t>was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 path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salvation</w:t>
      </w:r>
      <w:r w:rsidRPr="00081B6B">
        <w:rPr>
          <w:rFonts w:ascii="Times New Roman" w:hAnsi="Times New Roman" w:cs="Times New Roman"/>
          <w:sz w:val="28"/>
          <w:szCs w:val="28"/>
        </w:rPr>
        <w:t>.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They believed </w:t>
      </w:r>
      <w:r w:rsidRPr="00081B6B">
        <w:rPr>
          <w:rFonts w:ascii="Times New Roman" w:hAnsi="Times New Roman" w:cs="Times New Roman"/>
          <w:sz w:val="28"/>
          <w:szCs w:val="28"/>
        </w:rPr>
        <w:t>in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ideals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love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heroism </w:t>
      </w:r>
      <w:r w:rsidRPr="00081B6B">
        <w:rPr>
          <w:rFonts w:ascii="Times New Roman" w:hAnsi="Times New Roman" w:cs="Times New Roman"/>
          <w:sz w:val="28"/>
          <w:szCs w:val="28"/>
        </w:rPr>
        <w:t>from the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Sangam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literature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mixed them </w:t>
      </w:r>
      <w:r w:rsidRPr="00081B6B">
        <w:rPr>
          <w:rFonts w:ascii="Times New Roman" w:hAnsi="Times New Roman" w:cs="Times New Roman"/>
          <w:sz w:val="28"/>
          <w:szCs w:val="28"/>
        </w:rPr>
        <w:t>with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values of 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bhakti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Nayanars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Alvars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wandered </w:t>
      </w:r>
      <w:r w:rsidRPr="00081B6B">
        <w:rPr>
          <w:rFonts w:ascii="Times New Roman" w:hAnsi="Times New Roman" w:cs="Times New Roman"/>
          <w:sz w:val="28"/>
          <w:szCs w:val="28"/>
        </w:rPr>
        <w:t>from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place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place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composed unique poems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music </w:t>
      </w:r>
      <w:r w:rsidRPr="00081B6B">
        <w:rPr>
          <w:rFonts w:ascii="Times New Roman" w:hAnsi="Times New Roman" w:cs="Times New Roman"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praise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their deities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Between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tenth </w:t>
      </w:r>
      <w:r w:rsidRPr="00081B6B">
        <w:rPr>
          <w:rFonts w:ascii="Times New Roman" w:hAnsi="Times New Roman" w:cs="Times New Roman"/>
          <w:sz w:val="28"/>
          <w:szCs w:val="28"/>
        </w:rPr>
        <w:t>and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twelfth centuries</w:t>
      </w:r>
      <w:r w:rsidRPr="00081B6B">
        <w:rPr>
          <w:rFonts w:ascii="Times New Roman" w:hAnsi="Times New Roman" w:cs="Times New Roman"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Chola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Pandya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kings </w:t>
      </w:r>
      <w:r w:rsidRPr="00081B6B">
        <w:rPr>
          <w:rFonts w:ascii="Times New Roman" w:hAnsi="Times New Roman" w:cs="Times New Roman"/>
          <w:sz w:val="28"/>
          <w:szCs w:val="28"/>
        </w:rPr>
        <w:t>built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splendid temples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around the shrines </w:t>
      </w:r>
      <w:r w:rsidRPr="00081B6B">
        <w:rPr>
          <w:rFonts w:ascii="Times New Roman" w:hAnsi="Times New Roman" w:cs="Times New Roman"/>
          <w:sz w:val="28"/>
          <w:szCs w:val="28"/>
        </w:rPr>
        <w:t>visited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by these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saint-poets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Their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poems </w:t>
      </w:r>
      <w:r w:rsidRPr="00081B6B">
        <w:rPr>
          <w:rFonts w:ascii="Times New Roman" w:hAnsi="Times New Roman" w:cs="Times New Roman"/>
          <w:sz w:val="28"/>
          <w:szCs w:val="28"/>
        </w:rPr>
        <w:t>were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compiled </w:t>
      </w:r>
      <w:r w:rsidRPr="00081B6B">
        <w:rPr>
          <w:rFonts w:ascii="Times New Roman" w:hAnsi="Times New Roman" w:cs="Times New Roman"/>
          <w:sz w:val="28"/>
          <w:szCs w:val="28"/>
        </w:rPr>
        <w:t>and their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hagiographies </w:t>
      </w:r>
      <w:r w:rsidRPr="00081B6B">
        <w:rPr>
          <w:rFonts w:ascii="Times New Roman" w:hAnsi="Times New Roman" w:cs="Times New Roman"/>
          <w:sz w:val="28"/>
          <w:szCs w:val="28"/>
        </w:rPr>
        <w:t>(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religious biographies</w:t>
      </w:r>
      <w:r w:rsidRPr="00081B6B">
        <w:rPr>
          <w:rFonts w:ascii="Times New Roman" w:hAnsi="Times New Roman" w:cs="Times New Roman"/>
          <w:sz w:val="28"/>
          <w:szCs w:val="28"/>
        </w:rPr>
        <w:t>)</w:t>
      </w:r>
      <w:r w:rsidRPr="00081B6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were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composed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 even today,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they are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sources of history for modern researchers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pStyle w:val="Heading3"/>
        <w:shd w:val="clear" w:color="auto" w:fill="FFFFFF"/>
        <w:spacing w:before="94" w:after="187" w:line="360" w:lineRule="auto"/>
        <w:ind w:firstLine="720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081B6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 xml:space="preserve">Philosophy and </w:t>
      </w:r>
      <w:proofErr w:type="spellStart"/>
      <w:r w:rsidRPr="00081B6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Bhakti</w:t>
      </w:r>
      <w:proofErr w:type="spellEnd"/>
    </w:p>
    <w:p w:rsidR="00081B6B" w:rsidRPr="00081B6B" w:rsidRDefault="00081B6B" w:rsidP="007B7962">
      <w:pPr>
        <w:pStyle w:val="Heading4"/>
        <w:shd w:val="clear" w:color="auto" w:fill="FFFFFF"/>
        <w:spacing w:before="187" w:after="187" w:line="360" w:lineRule="auto"/>
        <w:ind w:firstLine="720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proofErr w:type="spellStart"/>
      <w:r w:rsidRPr="00081B6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Shankara</w:t>
      </w:r>
      <w:proofErr w:type="spellEnd"/>
    </w:p>
    <w:p w:rsidR="00081B6B" w:rsidRPr="00081B6B" w:rsidRDefault="00081B6B" w:rsidP="007B7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Shankara</w:t>
      </w:r>
      <w:proofErr w:type="spellEnd"/>
      <w:r w:rsidRPr="00081B6B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born </w:t>
      </w:r>
      <w:r w:rsidRPr="00081B6B">
        <w:rPr>
          <w:rFonts w:ascii="Times New Roman" w:hAnsi="Times New Roman" w:cs="Times New Roman"/>
          <w:i/>
          <w:iCs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Kerala </w:t>
      </w:r>
      <w:r w:rsidRPr="00081B6B">
        <w:rPr>
          <w:rFonts w:ascii="Times New Roman" w:hAnsi="Times New Roman" w:cs="Times New Roman"/>
          <w:i/>
          <w:iCs/>
          <w:sz w:val="28"/>
          <w:szCs w:val="28"/>
        </w:rPr>
        <w:t>in the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eighth century</w:t>
      </w:r>
      <w:r w:rsidRPr="00081B6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was a very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influential</w:t>
      </w:r>
      <w:r w:rsidRPr="00081B6B">
        <w:rPr>
          <w:rFonts w:ascii="Times New Roman" w:hAnsi="Times New Roman" w:cs="Times New Roman"/>
          <w:sz w:val="28"/>
          <w:szCs w:val="28"/>
        </w:rPr>
        <w:t>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thinker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India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He was an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advocate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Advaita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or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doctrine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 oneness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 human soul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Supreme Soul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which is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formless</w:t>
      </w:r>
      <w:r w:rsidRPr="00081B6B">
        <w:rPr>
          <w:rFonts w:ascii="Times New Roman" w:hAnsi="Times New Roman" w:cs="Times New Roman"/>
          <w:sz w:val="28"/>
          <w:szCs w:val="28"/>
        </w:rPr>
        <w:t> and is the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Ultimate Reality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lastRenderedPageBreak/>
        <w:t>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advised people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give up worldly things </w:t>
      </w:r>
      <w:r w:rsidRPr="00081B6B">
        <w:rPr>
          <w:rFonts w:ascii="Times New Roman" w:hAnsi="Times New Roman" w:cs="Times New Roman"/>
          <w:sz w:val="28"/>
          <w:szCs w:val="28"/>
        </w:rPr>
        <w:t>because they are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an illusion </w:t>
      </w:r>
      <w:r w:rsidRPr="00081B6B">
        <w:rPr>
          <w:rFonts w:ascii="Times New Roman" w:hAnsi="Times New Roman" w:cs="Times New Roman"/>
          <w:sz w:val="28"/>
          <w:szCs w:val="28"/>
        </w:rPr>
        <w:t>or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maya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, and to follow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path of knowledge </w:t>
      </w:r>
      <w:r w:rsidRPr="00081B6B">
        <w:rPr>
          <w:rFonts w:ascii="Times New Roman" w:hAnsi="Times New Roman" w:cs="Times New Roman"/>
          <w:sz w:val="28"/>
          <w:szCs w:val="28"/>
        </w:rPr>
        <w:t>because it is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true path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salvation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pStyle w:val="Heading4"/>
        <w:shd w:val="clear" w:color="auto" w:fill="FFFFFF"/>
        <w:spacing w:before="187" w:after="187" w:line="360" w:lineRule="auto"/>
        <w:ind w:firstLine="720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proofErr w:type="spellStart"/>
      <w:r w:rsidRPr="00081B6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Ramanuja</w:t>
      </w:r>
      <w:proofErr w:type="spellEnd"/>
      <w:r w:rsidRPr="00081B6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 </w:t>
      </w:r>
    </w:p>
    <w:p w:rsidR="00081B6B" w:rsidRPr="00081B6B" w:rsidRDefault="00081B6B" w:rsidP="007B7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He was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born </w:t>
      </w:r>
      <w:r w:rsidRPr="00081B6B">
        <w:rPr>
          <w:rFonts w:ascii="Times New Roman" w:hAnsi="Times New Roman" w:cs="Times New Roman"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Tamil Nadu </w:t>
      </w:r>
      <w:r w:rsidRPr="00081B6B">
        <w:rPr>
          <w:rFonts w:ascii="Times New Roman" w:hAnsi="Times New Roman" w:cs="Times New Roman"/>
          <w:sz w:val="28"/>
          <w:szCs w:val="28"/>
        </w:rPr>
        <w:t>in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eleventh century</w:t>
      </w:r>
      <w:r w:rsidRPr="00081B6B">
        <w:rPr>
          <w:rFonts w:ascii="Times New Roman" w:hAnsi="Times New Roman" w:cs="Times New Roman"/>
          <w:sz w:val="28"/>
          <w:szCs w:val="28"/>
        </w:rPr>
        <w:t>,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 he was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highly influenced </w:t>
      </w:r>
      <w:r w:rsidRPr="00081B6B">
        <w:rPr>
          <w:rFonts w:ascii="Times New Roman" w:hAnsi="Times New Roman" w:cs="Times New Roman"/>
          <w:sz w:val="28"/>
          <w:szCs w:val="28"/>
        </w:rPr>
        <w:t>by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philosophy </w:t>
      </w:r>
      <w:r w:rsidRPr="00081B6B">
        <w:rPr>
          <w:rFonts w:ascii="Times New Roman" w:hAnsi="Times New Roman" w:cs="Times New Roman"/>
          <w:sz w:val="28"/>
          <w:szCs w:val="28"/>
        </w:rPr>
        <w:t>of the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Alvars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thought </w:t>
      </w:r>
      <w:r w:rsidRPr="00081B6B">
        <w:rPr>
          <w:rFonts w:ascii="Times New Roman" w:hAnsi="Times New Roman" w:cs="Times New Roman"/>
          <w:sz w:val="28"/>
          <w:szCs w:val="28"/>
        </w:rPr>
        <w:t>that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path to salvation </w:t>
      </w:r>
      <w:r w:rsidRPr="00081B6B">
        <w:rPr>
          <w:rFonts w:ascii="Times New Roman" w:hAnsi="Times New Roman" w:cs="Times New Roman"/>
          <w:sz w:val="28"/>
          <w:szCs w:val="28"/>
        </w:rPr>
        <w:t>was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through intense devotion </w:t>
      </w:r>
      <w:r w:rsidRPr="00081B6B">
        <w:rPr>
          <w:rFonts w:ascii="Times New Roman" w:hAnsi="Times New Roman" w:cs="Times New Roman"/>
          <w:sz w:val="28"/>
          <w:szCs w:val="28"/>
        </w:rPr>
        <w:t>to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Lord Vishnu </w:t>
      </w:r>
      <w:r w:rsidRPr="00081B6B">
        <w:rPr>
          <w:rFonts w:ascii="Times New Roman" w:hAnsi="Times New Roman" w:cs="Times New Roman"/>
          <w:sz w:val="28"/>
          <w:szCs w:val="28"/>
        </w:rPr>
        <w:t>because the </w:t>
      </w:r>
      <w:r w:rsidRPr="00081B6B">
        <w:rPr>
          <w:rFonts w:ascii="Times New Roman" w:hAnsi="Times New Roman" w:cs="Times New Roman"/>
          <w:i/>
          <w:iCs/>
          <w:sz w:val="28"/>
          <w:szCs w:val="28"/>
        </w:rPr>
        <w:t>grace of the Lord helps devotees attain permanent bliss</w:t>
      </w:r>
      <w:r w:rsidRPr="00081B6B">
        <w:rPr>
          <w:rFonts w:ascii="Times New Roman" w:hAnsi="Times New Roman" w:cs="Times New Roman"/>
          <w:sz w:val="28"/>
          <w:szCs w:val="28"/>
        </w:rPr>
        <w:t> (freedom and happiness).</w:t>
      </w:r>
    </w:p>
    <w:p w:rsidR="00081B6B" w:rsidRPr="00081B6B" w:rsidRDefault="00081B6B" w:rsidP="007B79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He also suggested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theory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Vishishadvaita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or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qualified oneness </w:t>
      </w:r>
      <w:r w:rsidRPr="00081B6B">
        <w:rPr>
          <w:rFonts w:ascii="Times New Roman" w:hAnsi="Times New Roman" w:cs="Times New Roman"/>
          <w:sz w:val="28"/>
          <w:szCs w:val="28"/>
        </w:rPr>
        <w:t>which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says </w:t>
      </w:r>
      <w:r w:rsidRPr="00081B6B">
        <w:rPr>
          <w:rFonts w:ascii="Times New Roman" w:hAnsi="Times New Roman" w:cs="Times New Roman"/>
          <w:sz w:val="28"/>
          <w:szCs w:val="28"/>
        </w:rPr>
        <w:t>that even if a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soul unites </w:t>
      </w:r>
      <w:r w:rsidRPr="00081B6B">
        <w:rPr>
          <w:rFonts w:ascii="Times New Roman" w:hAnsi="Times New Roman" w:cs="Times New Roman"/>
          <w:sz w:val="28"/>
          <w:szCs w:val="28"/>
        </w:rPr>
        <w:t>with 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Supreme Soul</w:t>
      </w:r>
      <w:r w:rsidRPr="00081B6B">
        <w:rPr>
          <w:rFonts w:ascii="Times New Roman" w:hAnsi="Times New Roman" w:cs="Times New Roman"/>
          <w:sz w:val="28"/>
          <w:szCs w:val="28"/>
        </w:rPr>
        <w:t>, it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remains distinct </w:t>
      </w:r>
      <w:r w:rsidRPr="00081B6B">
        <w:rPr>
          <w:rFonts w:ascii="Times New Roman" w:hAnsi="Times New Roman" w:cs="Times New Roman"/>
          <w:sz w:val="28"/>
          <w:szCs w:val="28"/>
        </w:rPr>
        <w:t>and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under the blessing </w:t>
      </w:r>
      <w:r w:rsidRPr="00081B6B">
        <w:rPr>
          <w:rFonts w:ascii="Times New Roman" w:hAnsi="Times New Roman" w:cs="Times New Roman"/>
          <w:sz w:val="28"/>
          <w:szCs w:val="28"/>
        </w:rPr>
        <w:t>of the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Supreme Soul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This ideology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inspired a new form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bhakti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in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northern India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551DE9" w:rsidRDefault="00081B6B" w:rsidP="007B7962">
      <w:pPr>
        <w:pStyle w:val="Heading3"/>
        <w:shd w:val="clear" w:color="auto" w:fill="FFFFFF"/>
        <w:spacing w:before="94" w:after="187" w:line="360" w:lineRule="auto"/>
        <w:ind w:firstLine="720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</w:pPr>
      <w:proofErr w:type="spellStart"/>
      <w:r w:rsidRPr="00551DE9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>Basavanna's</w:t>
      </w:r>
      <w:proofErr w:type="spellEnd"/>
      <w:r w:rsidRPr="00551DE9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 xml:space="preserve"> </w:t>
      </w:r>
      <w:proofErr w:type="spellStart"/>
      <w:r w:rsidRPr="00551DE9"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</w:rPr>
        <w:t>Virashaivism</w:t>
      </w:r>
      <w:proofErr w:type="spellEnd"/>
    </w:p>
    <w:p w:rsidR="00081B6B" w:rsidRPr="00081B6B" w:rsidRDefault="00081B6B" w:rsidP="007B79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Tamil 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bhakti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movement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temple worship </w:t>
      </w:r>
      <w:r w:rsidRPr="00081B6B">
        <w:rPr>
          <w:rFonts w:ascii="Times New Roman" w:hAnsi="Times New Roman" w:cs="Times New Roman"/>
          <w:sz w:val="28"/>
          <w:szCs w:val="28"/>
        </w:rPr>
        <w:t>came together to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create</w:t>
      </w:r>
      <w:r w:rsidRPr="00081B6B">
        <w:rPr>
          <w:rFonts w:ascii="Times New Roman" w:hAnsi="Times New Roman" w:cs="Times New Roman"/>
          <w:sz w:val="28"/>
          <w:szCs w:val="28"/>
        </w:rPr>
        <w:t> the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Virashaiva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movement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that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began in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Karnataka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in the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mid-twelfth century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081B6B" w:rsidRDefault="00081B6B" w:rsidP="007B79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It was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initiated by </w:t>
      </w:r>
      <w:proofErr w:type="spellStart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Basavanna</w:t>
      </w:r>
      <w:proofErr w:type="spellEnd"/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 other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virashaivas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such as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Allama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Prabhu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Akkamahadevi</w:t>
      </w:r>
      <w:proofErr w:type="spellEnd"/>
      <w:r w:rsidRPr="00081B6B">
        <w:rPr>
          <w:rFonts w:ascii="Times New Roman" w:hAnsi="Times New Roman" w:cs="Times New Roman"/>
          <w:sz w:val="28"/>
          <w:szCs w:val="28"/>
        </w:rPr>
        <w:t>. They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fought for</w:t>
      </w:r>
      <w:r w:rsidRPr="00081B6B">
        <w:rPr>
          <w:rFonts w:ascii="Times New Roman" w:hAnsi="Times New Roman" w:cs="Times New Roman"/>
          <w:sz w:val="28"/>
          <w:szCs w:val="28"/>
        </w:rPr>
        <w:t> the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equality of all human beings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against </w:t>
      </w:r>
      <w:r w:rsidRPr="00081B6B">
        <w:rPr>
          <w:rFonts w:ascii="Times New Roman" w:hAnsi="Times New Roman" w:cs="Times New Roman"/>
          <w:sz w:val="28"/>
          <w:szCs w:val="28"/>
        </w:rPr>
        <w:t>the </w:t>
      </w:r>
      <w:proofErr w:type="spellStart"/>
      <w:r w:rsidRPr="00081B6B">
        <w:rPr>
          <w:rFonts w:ascii="Times New Roman" w:hAnsi="Times New Roman" w:cs="Times New Roman"/>
          <w:b/>
          <w:bCs/>
          <w:sz w:val="28"/>
          <w:szCs w:val="28"/>
        </w:rPr>
        <w:t>Brahmanical</w:t>
      </w:r>
      <w:proofErr w:type="spellEnd"/>
      <w:r w:rsidRPr="00081B6B">
        <w:rPr>
          <w:rFonts w:ascii="Times New Roman" w:hAnsi="Times New Roman" w:cs="Times New Roman"/>
          <w:b/>
          <w:bCs/>
          <w:sz w:val="28"/>
          <w:szCs w:val="28"/>
        </w:rPr>
        <w:t xml:space="preserve"> ideas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caste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poor treatment </w:t>
      </w:r>
      <w:r w:rsidRPr="00081B6B">
        <w:rPr>
          <w:rFonts w:ascii="Times New Roman" w:hAnsi="Times New Roman" w:cs="Times New Roman"/>
          <w:sz w:val="28"/>
          <w:szCs w:val="28"/>
        </w:rPr>
        <w:t>of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women</w:t>
      </w:r>
      <w:r w:rsidRPr="00081B6B">
        <w:rPr>
          <w:rFonts w:ascii="Times New Roman" w:hAnsi="Times New Roman" w:cs="Times New Roman"/>
          <w:sz w:val="28"/>
          <w:szCs w:val="28"/>
        </w:rPr>
        <w:t>.</w:t>
      </w:r>
    </w:p>
    <w:p w:rsidR="00081B6B" w:rsidRPr="00551DE9" w:rsidRDefault="00081B6B" w:rsidP="007B79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081B6B">
        <w:rPr>
          <w:rFonts w:ascii="Times New Roman" w:hAnsi="Times New Roman" w:cs="Times New Roman"/>
          <w:sz w:val="28"/>
          <w:szCs w:val="28"/>
        </w:rPr>
        <w:t>They were also 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against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religious rituals</w:t>
      </w:r>
      <w:r w:rsidRPr="00081B6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1B6B">
        <w:rPr>
          <w:rFonts w:ascii="Times New Roman" w:hAnsi="Times New Roman" w:cs="Times New Roman"/>
          <w:sz w:val="28"/>
          <w:szCs w:val="28"/>
        </w:rPr>
        <w:t>and </w:t>
      </w:r>
      <w:r w:rsidRPr="00081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idol worship</w:t>
      </w:r>
    </w:p>
    <w:p w:rsidR="00551DE9" w:rsidRPr="00081B6B" w:rsidRDefault="00551DE9" w:rsidP="007B7962">
      <w:pPr>
        <w:shd w:val="clear" w:color="auto" w:fill="FFFFFF"/>
        <w:spacing w:before="100" w:beforeAutospacing="1" w:after="100" w:afterAutospacing="1" w:line="360" w:lineRule="auto"/>
        <w:ind w:left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</w:t>
      </w:r>
    </w:p>
    <w:p w:rsidR="00081B6B" w:rsidRDefault="00081B6B" w:rsidP="00081B6B">
      <w:pPr>
        <w:spacing w:after="187"/>
        <w:rPr>
          <w:rFonts w:ascii="Times New Roman" w:hAnsi="Times New Roman" w:cs="Times New Roman"/>
          <w:sz w:val="24"/>
          <w:szCs w:val="24"/>
        </w:rPr>
      </w:pPr>
    </w:p>
    <w:p w:rsidR="00081B6B" w:rsidRDefault="00081B6B" w:rsidP="00081B6B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C3C3C"/>
          <w:sz w:val="34"/>
          <w:szCs w:val="34"/>
        </w:rPr>
      </w:pPr>
    </w:p>
    <w:p w:rsidR="00081B6B" w:rsidRPr="00364E8F" w:rsidRDefault="00081B6B" w:rsidP="00081B6B">
      <w:pPr>
        <w:rPr>
          <w:rFonts w:ascii="Times New Roman" w:hAnsi="Times New Roman" w:cs="Times New Roman"/>
          <w:sz w:val="52"/>
          <w:szCs w:val="52"/>
        </w:rPr>
      </w:pPr>
    </w:p>
    <w:sectPr w:rsidR="00081B6B" w:rsidRPr="00364E8F" w:rsidSect="00081B6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2D"/>
    <w:multiLevelType w:val="multilevel"/>
    <w:tmpl w:val="06F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93149"/>
    <w:multiLevelType w:val="multilevel"/>
    <w:tmpl w:val="FF10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0681C"/>
    <w:multiLevelType w:val="multilevel"/>
    <w:tmpl w:val="787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B5D4A"/>
    <w:multiLevelType w:val="multilevel"/>
    <w:tmpl w:val="46BC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A46EF"/>
    <w:multiLevelType w:val="multilevel"/>
    <w:tmpl w:val="E27A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B6B"/>
    <w:rsid w:val="00081B6B"/>
    <w:rsid w:val="00364E8F"/>
    <w:rsid w:val="00551DE9"/>
    <w:rsid w:val="007B7962"/>
    <w:rsid w:val="008F2FCC"/>
    <w:rsid w:val="008F617B"/>
    <w:rsid w:val="009E301C"/>
    <w:rsid w:val="00A11F64"/>
    <w:rsid w:val="00AF2A74"/>
    <w:rsid w:val="00DA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7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B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81B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B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2020-10-11T14:03:00Z</dcterms:created>
  <dcterms:modified xsi:type="dcterms:W3CDTF">2020-10-13T16:44:00Z</dcterms:modified>
</cp:coreProperties>
</file>